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4C" w:rsidRPr="00732E80" w:rsidRDefault="003B48A6">
      <w:pPr>
        <w:widowControl/>
        <w:shd w:val="clear" w:color="auto" w:fill="FFFFFF"/>
        <w:spacing w:after="240" w:line="48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32E80">
        <w:rPr>
          <w:rFonts w:ascii="黑体" w:eastAsia="黑体" w:hAnsi="黑体" w:cs="宋体" w:hint="eastAsia"/>
          <w:kern w:val="0"/>
          <w:sz w:val="32"/>
          <w:szCs w:val="32"/>
        </w:rPr>
        <w:t>2019年省级卫生计生随机监督抽查情况公示表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076"/>
        <w:gridCol w:w="4678"/>
        <w:gridCol w:w="1701"/>
        <w:gridCol w:w="3360"/>
        <w:gridCol w:w="1341"/>
      </w:tblGrid>
      <w:tr w:rsidR="00732E80" w:rsidRPr="00732E80">
        <w:trPr>
          <w:trHeight w:val="48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抽查对象经营地址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抽查项目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抽查结果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凯瑞酒店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咸宁市咸安区温泉办事处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淦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河大道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抽检毛巾、茶具细菌总数不合格，督促咸宁市查处。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恒8连锁酒店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咸宁市咸安区温泉办事处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黄冈龙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腾酒店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黄冈市黄州区明珠大道68号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黄冈东湖华都酒店投资有限公司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黄冈市黄州区黄州大道99号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荆州万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力酒店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管理有限公司万达嘉华酒店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荆州市荆州区北京西路518号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沃尔玛（湖北）百货有限公司荆州北京中路分店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荆州市沙市区北京中路美佳华广场二、三楼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荆州开发区艾尔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米酒店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荆州市沙市区开发区北京路与三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湾路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交汇处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荆州市龙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荥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游乐管理有限公司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荆州市沙市区江津东路121号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荆州市乐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佳酒店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沙市区江津西路401号荆银雅苑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鄂州市建设街金凤凰宾馆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鄂州市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江碧路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与建设街交汇处46—12号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鄂州市绿岛餐饮有限公司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鄂州市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滨湖南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路洋澜国际康城66号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鄂州市世纪阳光游泳健身会所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鄂州市文华路世纪阳光小区8栋旁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抽检游泳池水质，尿素不合格，督促鄂州市查处。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bookmarkStart w:id="0" w:name="_GoBack" w:colFirst="3" w:colLast="3"/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襄樊市南湖宾馆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襄阳市襄城胜利街2号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抽检床上用品、茶具细菌总数不合</w:t>
            </w: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格，督促襄阳市查处。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bookmarkEnd w:id="0"/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宜昌国际大酒店旅游有限公司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宜昌市伍家岗区沿江大道121号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宜昌万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力酒店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管理有限公司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富力冠假日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酒店分公司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宜昌市伍家岗区沿江大道特169号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已关闭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单位类别改变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宜昌均瑶国际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广场有限公司酒店分公司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宜昌市西陵区西陵一路10号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宜昌千奇游乐管理有限公司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宜昌市伍家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岗伍临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路36号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宜昌市伍家岗区汉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宜水汇洗浴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会所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宜昌市伍家岗区夷陵大道338-7号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抽检床上用品、茶具细菌总数不合格，督促宜昌市查处。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宜昌时间广场酒店有限公司（华美达宜昌大酒店）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宜昌市西陵区云集路27号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抽检毛巾细菌总数不合格，督促宜昌市查处。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37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金碧物业有限公司宜昌分公司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宜昌市高新区城东大道与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东运路交汇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375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十堰国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瑞酒店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管理有限公司希尔顿逸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林酒店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十堰市张湾区汉江路街道北京北路57号2幢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十堰世纪百强置业有限公司武当雅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阁国际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大酒店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茅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箭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区五堰街道办事处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十堰市北京北路78号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武汉武商集团十堰人民商场有限公司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茅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箭区人民北路1号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铁山区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君馨阁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商务酒店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黄石市铁山区铁山大道35号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抽检毛巾细菌总数不合格，督促黄石市查处。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武汉武商量贩连锁有限公司超级生活馆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武汉市江汉区解放大道690号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武汉弘庄物业管理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有限公司五月花大酒店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武汉市武昌区中南路街武珞路231号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抽检游泳池水质，尿素不合格，督促武汉市查处。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武汉江城明珠酒店有限责任公司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武汉市江岸区洞庭街102号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已关闭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单位装修关闭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武汉心港物业管理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武汉经济技术开发区龙阳大道236号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抽检游泳池水质，余氯不合格，督促武汉市查处。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武汉名门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贵足酒店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武汉市汉阳区鹦鹉洲地区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茂锦绣长江C3地块一期第11幢12-13层4号房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公共场所卫生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抽检毛巾、茶具细菌总数不合格，督促武汉市查处。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黄冈市自来水公司三水厂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黄冈市黄州区新港大道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生活饮用水卫生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荆州水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务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荆州市沙市区南湖路9号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生活饮用水卫生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宜昌船舶柴油机有限公司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宜昌市西陵区西陵二路93号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生活饮用水卫生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武汉市中西医结合医院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武汉市硚口区中山大道215号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职业卫生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咸宁市中心医院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咸宁市咸安区浮山办事处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放射卫生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黄冈职业技术学院附属医院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湖黄冈市黄州区黄州大道19号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放射卫生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襄樊职业技术学院附属医院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襄阳市襄城区檀溪路1号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放射卫生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泗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场小学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荆州市沙市区观音档镇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泗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场街道办西侧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荆州市东方中等职业学校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荆州市荆州区御河路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已关闭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单位关闭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荆州市东门小学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荆州市荆州区东城街道办事处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襄阳市贾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洼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樊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城区王寨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街道办事处贾洼社区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黄石市铜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都小学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湖黄石市下陆区新下陆街道办事处北村一路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洪桥完全小学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黄石市开发区太子镇洪桥村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洪山区鲁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巷中学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武汉市洪山区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鲁巷特1号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-72号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武汉大学附属外语学校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武汉市武昌区八一路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黄冈东城妇产医院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黄冈市黄州区东门路172号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已关闭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单位停业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荆州市第二人民医院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荆州沙市区江津路241号；荆州沙市区沿江大道46号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5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孝感市康复医院（孝感市精神卫生中心）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孝感市大东门外正街50号、孝感市北京路93号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违反医疗质量管理相关规定，依法给予警告行政处罚。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襄阳华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健医院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襄阳市襄城区胜利街182号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宜昌市第三人民医院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宜昌市西陵区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港窑路23号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宜昌爱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尔眼科医院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宜昌市沿江大道125号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69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十堰市中西医结合医院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十堰汉江路221号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违反医疗质量管理、医疗文书相关管理规定，依法给予警告行政处罚。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黄石博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仕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肛肠医院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黄石市黄石港区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颐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阳路4号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黄石市中医医院（市传染病医院）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黄石市黄石港区广场路6号（磁湖路634号）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湖北省第三人民医院、湖北省中山医院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武汉市硚口区中山大道26号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荆州市中心医院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荆州市人民路1号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荆州华厦眼科医院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荆州市沙市区太岳路湖北宝龙商务楼1-5层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孝感市惠民医院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孝感市孝南区孝南区广场街道办事处长征二路46号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鄂州市中医医院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鄂州市滨湖北路12号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襄阳市安定医院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襄樊市襄城区隆中路28号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襄阳楚博泌尿外科医院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樊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城区人民路116号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已关闭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拆迁停业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襄阳市中心医院（北院区）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樊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城区中原路1号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宜昌市中心人民医院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宜昌市伍家岗区夷陵大道183号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葛洲坝集团中心医院 三峡大学葛洲坝集团中心医院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宜昌市夜明珠57号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武汉北斗星儿童医院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武汉市武昌区和平大道219号白云</w:t>
            </w:r>
            <w:proofErr w:type="gramStart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边大厦</w:t>
            </w:r>
            <w:proofErr w:type="gramEnd"/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附楼1-5层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7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孝感市妇幼保健院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孝感市城站路孝南区书院街道办事处城站路73号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使用未取得《母婴保健技术考核合格证书》1人从事婚前医学检查，依法给予警告行政处罚。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孝感博爱医院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汽车站东侧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未取得《母婴保健许可证》擅自开展人工终止妊娠、上环取环等，督促孝感市依法立案查处。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湖北三江航天万山特种车辆有限公司职工医院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孝感城区文化东路51号(老院区)、孝感市北京路55号特1号（新院区）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未发现违法行为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32E80" w:rsidRPr="00732E80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湖北航天医院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孝感市北京路36号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未如实将新生儿疾病筛查的费用等情况告知其监护人，依法给予警告行政处罚。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5F4C" w:rsidRPr="00732E80">
        <w:trPr>
          <w:trHeight w:val="7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孝感市中心医院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孝感市广场路6号,孝感市长征路210号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C5F4C" w:rsidRPr="00732E80" w:rsidRDefault="003B48A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使用未取得《母婴保健技术考核合格证书》1人从事终止妊娠技术服务，依法给予警告行政处罚。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2C5F4C" w:rsidRPr="00732E80" w:rsidRDefault="003B48A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C5F4C" w:rsidRPr="00732E80" w:rsidRDefault="002C5F4C">
      <w:pPr>
        <w:widowControl/>
        <w:shd w:val="clear" w:color="auto" w:fill="FFFFFF"/>
        <w:spacing w:after="240" w:line="480" w:lineRule="atLeast"/>
        <w:jc w:val="center"/>
        <w:rPr>
          <w:rFonts w:ascii="微软雅黑" w:eastAsia="宋体" w:hAnsi="微软雅黑" w:cs="宋体"/>
          <w:kern w:val="0"/>
          <w:sz w:val="24"/>
          <w:szCs w:val="24"/>
        </w:rPr>
      </w:pPr>
    </w:p>
    <w:sectPr w:rsidR="002C5F4C" w:rsidRPr="00732E8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94"/>
    <w:rsid w:val="001C3458"/>
    <w:rsid w:val="00242B07"/>
    <w:rsid w:val="002C5F4C"/>
    <w:rsid w:val="0030471C"/>
    <w:rsid w:val="0030558D"/>
    <w:rsid w:val="003B48A6"/>
    <w:rsid w:val="003B6DD0"/>
    <w:rsid w:val="0048615E"/>
    <w:rsid w:val="00496DC9"/>
    <w:rsid w:val="004C63AD"/>
    <w:rsid w:val="004E067E"/>
    <w:rsid w:val="004F1738"/>
    <w:rsid w:val="004F3B7E"/>
    <w:rsid w:val="00555A94"/>
    <w:rsid w:val="00644E72"/>
    <w:rsid w:val="006941EE"/>
    <w:rsid w:val="007179CA"/>
    <w:rsid w:val="00732E80"/>
    <w:rsid w:val="00754ED5"/>
    <w:rsid w:val="007B0E40"/>
    <w:rsid w:val="0082547D"/>
    <w:rsid w:val="0087033A"/>
    <w:rsid w:val="0088465A"/>
    <w:rsid w:val="00AF1CCE"/>
    <w:rsid w:val="00B050CD"/>
    <w:rsid w:val="00B31602"/>
    <w:rsid w:val="00B51B60"/>
    <w:rsid w:val="00C83DBA"/>
    <w:rsid w:val="00C84FEA"/>
    <w:rsid w:val="00CF3AF1"/>
    <w:rsid w:val="00D128A7"/>
    <w:rsid w:val="00D71214"/>
    <w:rsid w:val="00E0084D"/>
    <w:rsid w:val="00F41E0E"/>
    <w:rsid w:val="00F94663"/>
    <w:rsid w:val="330A6407"/>
    <w:rsid w:val="74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555</Words>
  <Characters>3164</Characters>
  <Application>Microsoft Office Word</Application>
  <DocSecurity>0</DocSecurity>
  <Lines>26</Lines>
  <Paragraphs>7</Paragraphs>
  <ScaleCrop>false</ScaleCrop>
  <Company>Lenovo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徐晶</dc:creator>
  <cp:lastModifiedBy>User</cp:lastModifiedBy>
  <cp:revision>238</cp:revision>
  <cp:lastPrinted>2019-11-13T01:35:00Z</cp:lastPrinted>
  <dcterms:created xsi:type="dcterms:W3CDTF">2019-10-31T07:04:00Z</dcterms:created>
  <dcterms:modified xsi:type="dcterms:W3CDTF">2019-11-19T01:22:00Z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