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line="520" w:lineRule="exact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2024年中医医术确有专长申报审核系统</w:t>
      </w:r>
    </w:p>
    <w:p>
      <w:pPr>
        <w:widowControl/>
        <w:spacing w:before="75" w:line="520" w:lineRule="exact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升级改造项目采购需求</w:t>
      </w:r>
    </w:p>
    <w:p>
      <w:pPr>
        <w:widowControl/>
        <w:spacing w:before="75"/>
        <w:jc w:val="center"/>
        <w:outlineLvl w:val="0"/>
        <w:rPr>
          <w:rFonts w:hint="eastAsia" w:ascii="仿宋" w:hAnsi="仿宋" w:eastAsia="仿宋" w:cs="仿宋"/>
          <w:kern w:val="36"/>
          <w:sz w:val="36"/>
          <w:szCs w:val="36"/>
        </w:rPr>
      </w:pPr>
    </w:p>
    <w:p>
      <w:pPr>
        <w:pStyle w:val="5"/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z w:val="32"/>
          <w:szCs w:val="32"/>
        </w:rPr>
        <w:t>根据2024年度报名审核实施过程中发现的问题及提出的需求，现需要对系统进行功能升级。</w:t>
      </w:r>
    </w:p>
    <w:p>
      <w:pPr>
        <w:pStyle w:val="5"/>
        <w:numPr>
          <w:ilvl w:val="0"/>
          <w:numId w:val="1"/>
        </w:numPr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</w:t>
      </w:r>
    </w:p>
    <w:p>
      <w:pPr>
        <w:pStyle w:val="5"/>
        <w:wordWrap w:val="0"/>
        <w:spacing w:before="0" w:beforeAutospacing="0" w:after="0" w:afterAutospacing="0" w:line="6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2024年度中医医术确有专长申报审核系统升级改造采购项目。</w:t>
      </w:r>
    </w:p>
    <w:p>
      <w:pPr>
        <w:pStyle w:val="5"/>
        <w:numPr>
          <w:ilvl w:val="0"/>
          <w:numId w:val="1"/>
        </w:numPr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预算金额：10万元</w:t>
      </w:r>
      <w:bookmarkStart w:id="0" w:name="_GoBack"/>
      <w:bookmarkEnd w:id="0"/>
    </w:p>
    <w:p>
      <w:pPr>
        <w:pStyle w:val="5"/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、项目需求</w:t>
      </w:r>
    </w:p>
    <w:p>
      <w:pPr>
        <w:pStyle w:val="5"/>
        <w:wordWrap w:val="0"/>
        <w:spacing w:before="0" w:beforeAutospacing="0" w:after="0" w:afterAutospacing="0" w:line="6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.报名功能方面：</w:t>
      </w:r>
    </w:p>
    <w:p>
      <w:pPr>
        <w:pStyle w:val="5"/>
        <w:wordWrap w:val="0"/>
        <w:spacing w:before="0" w:beforeAutospacing="0" w:after="0" w:afterAutospacing="0" w:line="600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调整部分页面的填报顺序，为支持市州退回修改。</w:t>
      </w:r>
    </w:p>
    <w:p>
      <w:pPr>
        <w:pStyle w:val="5"/>
        <w:wordWrap w:val="0"/>
        <w:spacing w:before="0" w:beforeAutospacing="0" w:after="0" w:afterAutospacing="0" w:line="6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.资格审核方面：</w:t>
      </w:r>
    </w:p>
    <w:p>
      <w:pPr>
        <w:pStyle w:val="5"/>
        <w:wordWrap w:val="0"/>
        <w:spacing w:before="0" w:beforeAutospacing="0" w:after="0" w:afterAutospacing="0" w:line="600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优化首页统计功能并实现点击交互，同时新增市州退回修改部分内容的修改权限。同时新增专项审核功能给予市州进行审核。</w:t>
      </w:r>
    </w:p>
    <w:p>
      <w:pPr>
        <w:pStyle w:val="5"/>
        <w:wordWrap w:val="0"/>
        <w:spacing w:before="0" w:beforeAutospacing="0" w:after="0" w:afterAutospacing="0" w:line="60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3.专家评审方面：</w:t>
      </w:r>
    </w:p>
    <w:p>
      <w:pPr>
        <w:pStyle w:val="5"/>
        <w:wordWrap w:val="0"/>
        <w:spacing w:before="0" w:beforeAutospacing="0" w:after="0" w:afterAutospacing="0" w:line="600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完成页面样式的优化，同时对附件内容进行调整和优化，修复已知问题，优化评审进度查询。</w:t>
      </w:r>
    </w:p>
    <w:p>
      <w:pPr>
        <w:pStyle w:val="5"/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、需求清单</w:t>
      </w:r>
      <w:r>
        <w:rPr>
          <w:rFonts w:hint="eastAsia" w:ascii="仿宋" w:hAnsi="仿宋" w:eastAsia="仿宋" w:cs="仿宋"/>
          <w:sz w:val="36"/>
          <w:szCs w:val="36"/>
        </w:rPr>
        <w:br w:type="page"/>
      </w:r>
    </w:p>
    <w:tbl>
      <w:tblPr>
        <w:tblStyle w:val="6"/>
        <w:tblW w:w="9210" w:type="dxa"/>
        <w:tblInd w:w="-2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393"/>
        <w:gridCol w:w="69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2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一.个人申报端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需求项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需求内容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学历经历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学历证名称调整为学历证或学历验证报告，学历层次选择技工学校以上学历证为必填项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毕业证上传示例优化用真实图片为提示示例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审核界面文化学习经历系统生成语句中缺失学业状态描述需补充，举例：1900年01月01日至2000年01月01日 在武汉XXXX大学（学校名称）， 中医（专业） 大学本科（学历层次）学习，学业状态为XXXXX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。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instrText xml:space="preserve"> HYPERLINK "https://hbzysb.hbwsrc.cn/prod-api/UploadFiles/2024/xcyszyz/c3dd45a8-2d65-4cb3-a9f7-22312a36cdf9.pdf" \o "1毕业证.pdf" \t "https://hbzysb.hbwsrc.cn/zgsh/" \l "/auditManage/_blank"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(学历证附件)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多年实践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依据文档提示“多年实践人员所从事中医医术实践活动时间全部或部分在《中华人民共和国中医药法》（2017年7月1日）施行后的，由指导医师填写”。（实践人员实践时间为2017年7月1日以后是否添加指导老师待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师承人员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我没有传统医学师承出师证书选项下新增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字段上传跟师学习合同；师承教学时间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字段上传跟师学习合同公证书；跟师学习合同公证时间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推荐信息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推荐老师/指导老师新增医师资格证、医师执业证上传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方案一：由委平台调整同步接口，新增附件链接至申报平台进行附件的填充和显示；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方案二：由申报平台新增医师资格证、医师执业证上传。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基本信息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考生未显示登记照（检查申报登记照检验）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医术实践地点/跟师学习地点和学历经历、继续教育经历更换页面填写位置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推荐信息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推荐信息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中医类别副主任医师及以上专业技术职务任职资格证书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从事中医临床工作十年以上证明，拆分为选项二选一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中医类别副主任医师及以上专业技术职务任职资格证书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从事中医临床工作十五年以上证明，拆分为选项二选一</w:t>
            </w:r>
          </w:p>
        </w:tc>
      </w:tr>
    </w:tbl>
    <w:p>
      <w:pPr>
        <w:pStyle w:val="5"/>
        <w:wordWrap w:val="0"/>
        <w:spacing w:before="0" w:beforeAutospacing="0" w:after="0" w:afterAutospacing="0" w:line="600" w:lineRule="atLeas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ordWrap w:val="0"/>
        <w:spacing w:before="0" w:beforeAutospacing="0" w:after="0" w:afterAutospacing="0" w:line="600" w:lineRule="atLeast"/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9210" w:type="dxa"/>
        <w:tblInd w:w="-2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393"/>
        <w:gridCol w:w="69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2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后台审核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需求项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需求内容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考生材料列表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专家评审姓名搜索、考生材料姓名搜索，新增模糊搜索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考生材料列表 - 省级审核状态过滤过程状态只显示最终评审状态。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考生材料列表 - 序号调整为累计值而非当前页面排序值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考生详情 - 审核记录，新增专家审核记录及意见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4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市州退回修改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区县6个专项审核通过后，市州只开放基本信息、中医药技术方法、推荐信息3个专项审核状态栏，保证退回修改时，考生无法修改区县公示信息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市州退回修改状态配置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首页优化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省级账号权限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报名情况汇总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新增字段内容市州审核通过率（市州审核通过/市州报名总数）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市州账号权限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报名情况汇总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新增字段内容区县审核通过率（区县审核通过/区县报名总数）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首页本级审核统计（审核通过、不通过、退回修改等）点击交互页面跳转考生材料列表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报名情况汇总（区县报名、审核通过、审核不通过）点击交互页面跳转考生材料列表，新增不通过数量。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取消考生情况分布，加宽报名情况汇总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专项审核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新增市州专项审核（考生姓名可跳转至考生材料审核页面）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多年实践人员 - 实践经历患者推荐证明（10份）、多年实践人员满五年证明、传统医学证（乡村医生证）均需要专项审核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师承人员 - 传统医学师承出师证书、继续跟师学习中医满两年的证明材料（每年的跟师学习笔记、临床实践记录等）；跟师学习合同、跟师学习合同公证书、自跟师学习时间确定之日起连续跟师学习中医满五年的证明材料（学习笔记、临床实践记录等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跟师经历 - 我有传统医学师承出师证书 - 删除（取得《传统医学师承出师证书》人员选填）《继续跟师学习证明》继续跟师学习情况书面评价意见及结论；同时附件6继续跟师学习证明纸质材料新增内容“指导老师意见”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考生审核页面新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增提示（省市区三级）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指导老师/推荐医师医师资格证书编号提取年限（2024）、类别（141）提示。</w:t>
            </w:r>
          </w:p>
        </w:tc>
      </w:tr>
    </w:tbl>
    <w:p>
      <w:pPr>
        <w:pStyle w:val="5"/>
        <w:wordWrap w:val="0"/>
        <w:spacing w:before="0" w:beforeAutospacing="0" w:after="0" w:afterAutospacing="0" w:line="600" w:lineRule="atLeas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pStyle w:val="5"/>
        <w:wordWrap w:val="0"/>
        <w:spacing w:before="0" w:beforeAutospacing="0" w:after="0" w:afterAutospacing="0" w:line="600" w:lineRule="atLeas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pStyle w:val="5"/>
        <w:wordWrap w:val="0"/>
        <w:spacing w:before="0" w:beforeAutospacing="0" w:after="0" w:afterAutospacing="0" w:line="600" w:lineRule="atLeas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tbl>
      <w:tblPr>
        <w:tblStyle w:val="6"/>
        <w:tblW w:w="9210" w:type="dxa"/>
        <w:tblInd w:w="-2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393"/>
        <w:gridCol w:w="69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2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专家评审端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需求项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需求内容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登录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首页样式调整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参考报名首页（卷轴背景做为登录框）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调整页面字体比例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评审审核详情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专家选择附件后，附件按钮为选中高亮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附件查看器顶部由原本“文件名”调整为“需上传的文件名称”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推荐医师意见标记为推荐医师自主填写对考生评价（需原型及设计）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调整评审页面内容排序医术专长综述（倒数第二后）、资历证明（最后）。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考生医术实践经历模块显示是患者推荐证明（10份），而未显示乡村证明和医术渊源。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患者推荐证明（10份）拆分为10个按钮平铺显示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专家评审页面补充考生学习经历证明材料附件以及继续教育证明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历史考生（2022年）打开历史考生数据，会显示其他人的历史考生数据同时出现一直加载的问题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新增账号权限管理评审进度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评审进度表新增明细功能，管理员可以查看具体单一专家暂不审核、通过、不通过的实时状态和明细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评审进度表新增明细功能，管理员可以查看具体组别专家审核通过、不通过的实时状态和明细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评审进度表新增明细功能，管理员可以查看所有考生的专家评审状态、意见以及所属组别。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所有查询的具体考生都支持考生材料详情查看可分析具体原因。</w:t>
            </w:r>
          </w:p>
        </w:tc>
      </w:tr>
    </w:tbl>
    <w:p>
      <w:pPr>
        <w:pStyle w:val="5"/>
        <w:wordWrap w:val="0"/>
        <w:spacing w:before="0" w:beforeAutospacing="0" w:after="0" w:afterAutospacing="0" w:line="600" w:lineRule="atLeast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38B24"/>
    <w:multiLevelType w:val="singleLevel"/>
    <w:tmpl w:val="B4138B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TAyODIzNjVmOGU4ZWE4Y2VmNzI0MzA4MmExYzQifQ=="/>
  </w:docVars>
  <w:rsids>
    <w:rsidRoot w:val="00DF4F2D"/>
    <w:rsid w:val="00040DED"/>
    <w:rsid w:val="00040ECD"/>
    <w:rsid w:val="00073B36"/>
    <w:rsid w:val="000818C0"/>
    <w:rsid w:val="0008688E"/>
    <w:rsid w:val="000A72B2"/>
    <w:rsid w:val="000D373F"/>
    <w:rsid w:val="00131196"/>
    <w:rsid w:val="0015347A"/>
    <w:rsid w:val="00175C65"/>
    <w:rsid w:val="00195D11"/>
    <w:rsid w:val="001B0E86"/>
    <w:rsid w:val="001F2465"/>
    <w:rsid w:val="00223717"/>
    <w:rsid w:val="00235E51"/>
    <w:rsid w:val="00283DC2"/>
    <w:rsid w:val="00296042"/>
    <w:rsid w:val="002A560B"/>
    <w:rsid w:val="002F1CF2"/>
    <w:rsid w:val="00302D28"/>
    <w:rsid w:val="00324FF5"/>
    <w:rsid w:val="00334E65"/>
    <w:rsid w:val="0036169B"/>
    <w:rsid w:val="003770F1"/>
    <w:rsid w:val="0037790E"/>
    <w:rsid w:val="0038736C"/>
    <w:rsid w:val="003A3DDF"/>
    <w:rsid w:val="003A6993"/>
    <w:rsid w:val="003C180F"/>
    <w:rsid w:val="003F0F23"/>
    <w:rsid w:val="004205AF"/>
    <w:rsid w:val="004337B7"/>
    <w:rsid w:val="00436925"/>
    <w:rsid w:val="00436A39"/>
    <w:rsid w:val="0045281C"/>
    <w:rsid w:val="004A4E9F"/>
    <w:rsid w:val="004A5F6D"/>
    <w:rsid w:val="004B468A"/>
    <w:rsid w:val="004E1058"/>
    <w:rsid w:val="004E59E9"/>
    <w:rsid w:val="004F3657"/>
    <w:rsid w:val="0053075B"/>
    <w:rsid w:val="00537969"/>
    <w:rsid w:val="00556C05"/>
    <w:rsid w:val="00583D0F"/>
    <w:rsid w:val="00591155"/>
    <w:rsid w:val="005F42E4"/>
    <w:rsid w:val="006137EB"/>
    <w:rsid w:val="006354F0"/>
    <w:rsid w:val="00696851"/>
    <w:rsid w:val="00696959"/>
    <w:rsid w:val="006A7147"/>
    <w:rsid w:val="006C0ED0"/>
    <w:rsid w:val="006D7291"/>
    <w:rsid w:val="00734992"/>
    <w:rsid w:val="00753B43"/>
    <w:rsid w:val="00754623"/>
    <w:rsid w:val="00762B6F"/>
    <w:rsid w:val="00763925"/>
    <w:rsid w:val="00771188"/>
    <w:rsid w:val="007A1362"/>
    <w:rsid w:val="007B48D2"/>
    <w:rsid w:val="007C3826"/>
    <w:rsid w:val="007D1594"/>
    <w:rsid w:val="007D31B3"/>
    <w:rsid w:val="007E0A5E"/>
    <w:rsid w:val="007F06FC"/>
    <w:rsid w:val="007F0A44"/>
    <w:rsid w:val="00804374"/>
    <w:rsid w:val="0083781E"/>
    <w:rsid w:val="008435E8"/>
    <w:rsid w:val="0085261A"/>
    <w:rsid w:val="0086712E"/>
    <w:rsid w:val="00867148"/>
    <w:rsid w:val="008678A9"/>
    <w:rsid w:val="00884497"/>
    <w:rsid w:val="00891E56"/>
    <w:rsid w:val="008D5154"/>
    <w:rsid w:val="008E0F28"/>
    <w:rsid w:val="008E15C6"/>
    <w:rsid w:val="008E4FFF"/>
    <w:rsid w:val="008F4D43"/>
    <w:rsid w:val="009300BE"/>
    <w:rsid w:val="009C5706"/>
    <w:rsid w:val="009C5FC8"/>
    <w:rsid w:val="009E3289"/>
    <w:rsid w:val="009F2B26"/>
    <w:rsid w:val="00A1472E"/>
    <w:rsid w:val="00A26827"/>
    <w:rsid w:val="00A52500"/>
    <w:rsid w:val="00B026C6"/>
    <w:rsid w:val="00B53C89"/>
    <w:rsid w:val="00B56399"/>
    <w:rsid w:val="00B624DC"/>
    <w:rsid w:val="00B67C56"/>
    <w:rsid w:val="00B712E4"/>
    <w:rsid w:val="00B72B33"/>
    <w:rsid w:val="00B77808"/>
    <w:rsid w:val="00B80134"/>
    <w:rsid w:val="00B809D4"/>
    <w:rsid w:val="00BA22B9"/>
    <w:rsid w:val="00BD0211"/>
    <w:rsid w:val="00BF01F7"/>
    <w:rsid w:val="00C07285"/>
    <w:rsid w:val="00C17B2B"/>
    <w:rsid w:val="00C44F30"/>
    <w:rsid w:val="00C56571"/>
    <w:rsid w:val="00C678AE"/>
    <w:rsid w:val="00C709F6"/>
    <w:rsid w:val="00C70FDD"/>
    <w:rsid w:val="00C72CF8"/>
    <w:rsid w:val="00C81A1A"/>
    <w:rsid w:val="00CB6529"/>
    <w:rsid w:val="00CF4819"/>
    <w:rsid w:val="00D26AF9"/>
    <w:rsid w:val="00D8555D"/>
    <w:rsid w:val="00DA13C1"/>
    <w:rsid w:val="00DC34AD"/>
    <w:rsid w:val="00DE7ED4"/>
    <w:rsid w:val="00DF4F2D"/>
    <w:rsid w:val="00E607AD"/>
    <w:rsid w:val="00E8772E"/>
    <w:rsid w:val="00F03D87"/>
    <w:rsid w:val="00F111F8"/>
    <w:rsid w:val="00F210BB"/>
    <w:rsid w:val="00F23610"/>
    <w:rsid w:val="00F25FF5"/>
    <w:rsid w:val="00F66995"/>
    <w:rsid w:val="00F86AEC"/>
    <w:rsid w:val="00FC467C"/>
    <w:rsid w:val="00FD5C0D"/>
    <w:rsid w:val="00FF57D9"/>
    <w:rsid w:val="013244D5"/>
    <w:rsid w:val="018207C5"/>
    <w:rsid w:val="02CB753B"/>
    <w:rsid w:val="02D92666"/>
    <w:rsid w:val="02EC4D8A"/>
    <w:rsid w:val="03A66872"/>
    <w:rsid w:val="04357EBC"/>
    <w:rsid w:val="05744386"/>
    <w:rsid w:val="0576434D"/>
    <w:rsid w:val="05861533"/>
    <w:rsid w:val="06145DC8"/>
    <w:rsid w:val="06D8702F"/>
    <w:rsid w:val="07445423"/>
    <w:rsid w:val="08814D4F"/>
    <w:rsid w:val="09221AD4"/>
    <w:rsid w:val="09C33728"/>
    <w:rsid w:val="0A8F6E8F"/>
    <w:rsid w:val="0AB2713C"/>
    <w:rsid w:val="0BF80C80"/>
    <w:rsid w:val="0C083041"/>
    <w:rsid w:val="0CB87FDA"/>
    <w:rsid w:val="0CC04897"/>
    <w:rsid w:val="0E341099"/>
    <w:rsid w:val="0E5D6FB7"/>
    <w:rsid w:val="0FD96374"/>
    <w:rsid w:val="0FFA1E6E"/>
    <w:rsid w:val="1066288A"/>
    <w:rsid w:val="12241424"/>
    <w:rsid w:val="123A6064"/>
    <w:rsid w:val="12A92319"/>
    <w:rsid w:val="12F817F5"/>
    <w:rsid w:val="13865A54"/>
    <w:rsid w:val="13913645"/>
    <w:rsid w:val="13C21B00"/>
    <w:rsid w:val="13FA0598"/>
    <w:rsid w:val="14654A47"/>
    <w:rsid w:val="14DC1B42"/>
    <w:rsid w:val="157E7309"/>
    <w:rsid w:val="15FD0292"/>
    <w:rsid w:val="16F842E7"/>
    <w:rsid w:val="189C7F66"/>
    <w:rsid w:val="18A07A3C"/>
    <w:rsid w:val="1A3E64AE"/>
    <w:rsid w:val="1A616431"/>
    <w:rsid w:val="1A6C1BBA"/>
    <w:rsid w:val="1A986F4F"/>
    <w:rsid w:val="1C9154A4"/>
    <w:rsid w:val="1CD13F56"/>
    <w:rsid w:val="1CFB0229"/>
    <w:rsid w:val="1D81772B"/>
    <w:rsid w:val="1D982FAD"/>
    <w:rsid w:val="1E437295"/>
    <w:rsid w:val="1EB06519"/>
    <w:rsid w:val="1F1C0F96"/>
    <w:rsid w:val="204455C1"/>
    <w:rsid w:val="20840B72"/>
    <w:rsid w:val="21237A27"/>
    <w:rsid w:val="214512AF"/>
    <w:rsid w:val="21A12149"/>
    <w:rsid w:val="228F3B3B"/>
    <w:rsid w:val="22EB7084"/>
    <w:rsid w:val="231D1CA3"/>
    <w:rsid w:val="23A44173"/>
    <w:rsid w:val="23C476B4"/>
    <w:rsid w:val="255676EF"/>
    <w:rsid w:val="25A26872"/>
    <w:rsid w:val="25DD15EA"/>
    <w:rsid w:val="26F61189"/>
    <w:rsid w:val="270C4AA5"/>
    <w:rsid w:val="27396EC1"/>
    <w:rsid w:val="273D452F"/>
    <w:rsid w:val="27B86DCA"/>
    <w:rsid w:val="282C5A0D"/>
    <w:rsid w:val="28643ED1"/>
    <w:rsid w:val="29F34EC2"/>
    <w:rsid w:val="2A0E1D29"/>
    <w:rsid w:val="2A31013E"/>
    <w:rsid w:val="2A786A2A"/>
    <w:rsid w:val="2ADA3446"/>
    <w:rsid w:val="2B415982"/>
    <w:rsid w:val="2B9059E2"/>
    <w:rsid w:val="2D6A1F89"/>
    <w:rsid w:val="2E7C6F6A"/>
    <w:rsid w:val="2ED20D19"/>
    <w:rsid w:val="30007685"/>
    <w:rsid w:val="305111DE"/>
    <w:rsid w:val="319008E1"/>
    <w:rsid w:val="32104969"/>
    <w:rsid w:val="32C3493B"/>
    <w:rsid w:val="32DA6253"/>
    <w:rsid w:val="33C5616B"/>
    <w:rsid w:val="33FD1320"/>
    <w:rsid w:val="35BC534C"/>
    <w:rsid w:val="36936E01"/>
    <w:rsid w:val="37C156A9"/>
    <w:rsid w:val="37DF3574"/>
    <w:rsid w:val="38217529"/>
    <w:rsid w:val="39386CBB"/>
    <w:rsid w:val="39763D2B"/>
    <w:rsid w:val="39C06ED4"/>
    <w:rsid w:val="39D569DC"/>
    <w:rsid w:val="3D393726"/>
    <w:rsid w:val="3D5E5973"/>
    <w:rsid w:val="3DC23F00"/>
    <w:rsid w:val="3EFB6EE5"/>
    <w:rsid w:val="3F3C1E0D"/>
    <w:rsid w:val="3FC75147"/>
    <w:rsid w:val="402F457A"/>
    <w:rsid w:val="4051335F"/>
    <w:rsid w:val="411D143E"/>
    <w:rsid w:val="418F4EA7"/>
    <w:rsid w:val="42AC6699"/>
    <w:rsid w:val="42B17F68"/>
    <w:rsid w:val="42E4035F"/>
    <w:rsid w:val="43690277"/>
    <w:rsid w:val="444704AE"/>
    <w:rsid w:val="45656DAF"/>
    <w:rsid w:val="459508FA"/>
    <w:rsid w:val="46017704"/>
    <w:rsid w:val="47003456"/>
    <w:rsid w:val="470F5ACB"/>
    <w:rsid w:val="477626C0"/>
    <w:rsid w:val="496320B6"/>
    <w:rsid w:val="4A3007A6"/>
    <w:rsid w:val="4ED32CC7"/>
    <w:rsid w:val="4F336227"/>
    <w:rsid w:val="50972234"/>
    <w:rsid w:val="50AD3FE0"/>
    <w:rsid w:val="523302EC"/>
    <w:rsid w:val="531738F0"/>
    <w:rsid w:val="53F45C43"/>
    <w:rsid w:val="540168F4"/>
    <w:rsid w:val="5406013D"/>
    <w:rsid w:val="55CE1F2D"/>
    <w:rsid w:val="56582A17"/>
    <w:rsid w:val="5A43263C"/>
    <w:rsid w:val="5B1E2DD9"/>
    <w:rsid w:val="5B224F27"/>
    <w:rsid w:val="5BA1276A"/>
    <w:rsid w:val="5BD1240D"/>
    <w:rsid w:val="5BE90B20"/>
    <w:rsid w:val="5C0577C9"/>
    <w:rsid w:val="5C7165E1"/>
    <w:rsid w:val="5D655C35"/>
    <w:rsid w:val="5E164AF7"/>
    <w:rsid w:val="5E3653EC"/>
    <w:rsid w:val="5E7969F8"/>
    <w:rsid w:val="5EBB2365"/>
    <w:rsid w:val="5FF23D18"/>
    <w:rsid w:val="61D95EEC"/>
    <w:rsid w:val="63537BCC"/>
    <w:rsid w:val="651E6BDA"/>
    <w:rsid w:val="65427495"/>
    <w:rsid w:val="663178D3"/>
    <w:rsid w:val="6668599C"/>
    <w:rsid w:val="674A40AB"/>
    <w:rsid w:val="68304FEE"/>
    <w:rsid w:val="69090247"/>
    <w:rsid w:val="6A532BBE"/>
    <w:rsid w:val="6A627569"/>
    <w:rsid w:val="6A726503"/>
    <w:rsid w:val="6A744995"/>
    <w:rsid w:val="6C4514B6"/>
    <w:rsid w:val="6C735A5D"/>
    <w:rsid w:val="6D527D69"/>
    <w:rsid w:val="6DA0348B"/>
    <w:rsid w:val="6DAA44F4"/>
    <w:rsid w:val="6E516C11"/>
    <w:rsid w:val="6F6B34E8"/>
    <w:rsid w:val="6FC03B85"/>
    <w:rsid w:val="7019691C"/>
    <w:rsid w:val="7063438B"/>
    <w:rsid w:val="70AC2C1B"/>
    <w:rsid w:val="70C055BD"/>
    <w:rsid w:val="70F96E79"/>
    <w:rsid w:val="717121EC"/>
    <w:rsid w:val="72AA7CFF"/>
    <w:rsid w:val="7333468E"/>
    <w:rsid w:val="738E466E"/>
    <w:rsid w:val="741D5366"/>
    <w:rsid w:val="764F753B"/>
    <w:rsid w:val="78B21AC5"/>
    <w:rsid w:val="78E90790"/>
    <w:rsid w:val="79166628"/>
    <w:rsid w:val="797909D8"/>
    <w:rsid w:val="7996119D"/>
    <w:rsid w:val="799C4845"/>
    <w:rsid w:val="79FD7400"/>
    <w:rsid w:val="7A814F1E"/>
    <w:rsid w:val="7B6614E9"/>
    <w:rsid w:val="7C8A3900"/>
    <w:rsid w:val="7CFA3BCB"/>
    <w:rsid w:val="7D532ABA"/>
    <w:rsid w:val="7D5B5A97"/>
    <w:rsid w:val="7DF7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szCs w:val="28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1588</Words>
  <Characters>1628</Characters>
  <Lines>12</Lines>
  <Paragraphs>3</Paragraphs>
  <TotalTime>0</TotalTime>
  <ScaleCrop>false</ScaleCrop>
  <LinksUpToDate>false</LinksUpToDate>
  <CharactersWithSpaces>1628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2024-09-29T01:13:00Z</dcterms:created>
  <dc:creator>彭 伟</dc:creator>
  <cp:lastModifiedBy>王翰</cp:lastModifiedBy>
  <dcterms:modified xsi:type="dcterms:W3CDTF">2024-09-29T07:47:25Z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98E01BE47E574790B9A3890AC4A5EB41_13</vt:lpwstr>
  </property>
</Properties>
</file>